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5D" w:rsidRPr="00F37B81" w:rsidRDefault="00F37B81">
      <w:pPr>
        <w:rPr>
          <w:rFonts w:hint="cs"/>
          <w:sz w:val="28"/>
          <w:szCs w:val="28"/>
          <w:rtl/>
        </w:rPr>
      </w:pPr>
      <w:r w:rsidRPr="00F37B81">
        <w:rPr>
          <w:rFonts w:hint="cs"/>
          <w:b/>
          <w:bCs/>
          <w:sz w:val="28"/>
          <w:szCs w:val="28"/>
          <w:rtl/>
        </w:rPr>
        <w:t>בית תפוס</w:t>
      </w:r>
      <w:r w:rsidRPr="00F37B81">
        <w:rPr>
          <w:rFonts w:hint="cs"/>
          <w:sz w:val="28"/>
          <w:szCs w:val="28"/>
          <w:rtl/>
        </w:rPr>
        <w:t xml:space="preserve"> /  חוליו </w:t>
      </w:r>
      <w:proofErr w:type="spellStart"/>
      <w:r w:rsidRPr="00F37B81">
        <w:rPr>
          <w:rFonts w:hint="cs"/>
          <w:sz w:val="28"/>
          <w:szCs w:val="28"/>
          <w:rtl/>
        </w:rPr>
        <w:t>קוטאסר</w:t>
      </w:r>
      <w:proofErr w:type="spellEnd"/>
      <w:r w:rsidRPr="00F37B81">
        <w:rPr>
          <w:rFonts w:hint="cs"/>
          <w:sz w:val="28"/>
          <w:szCs w:val="28"/>
          <w:rtl/>
        </w:rPr>
        <w:t xml:space="preserve">  / תרגום מספרדית </w:t>
      </w:r>
      <w:r w:rsidRPr="00F37B81">
        <w:rPr>
          <w:sz w:val="28"/>
          <w:szCs w:val="28"/>
          <w:rtl/>
        </w:rPr>
        <w:t>–</w:t>
      </w:r>
      <w:r w:rsidRPr="00F37B81">
        <w:rPr>
          <w:rFonts w:hint="cs"/>
          <w:sz w:val="28"/>
          <w:szCs w:val="28"/>
          <w:rtl/>
        </w:rPr>
        <w:t xml:space="preserve"> טל ניצן</w:t>
      </w:r>
    </w:p>
    <w:p w:rsidR="00F37B81" w:rsidRPr="00F37B81" w:rsidRDefault="00F37B81" w:rsidP="00F37B81">
      <w:pPr>
        <w:shd w:val="clear" w:color="auto" w:fill="F6F6F6"/>
        <w:spacing w:after="0" w:line="390" w:lineRule="atLeast"/>
        <w:rPr>
          <w:rFonts w:ascii="Arial" w:eastAsia="Times New Roman" w:hAnsi="Arial" w:cs="Arial"/>
          <w:color w:val="000000"/>
          <w:sz w:val="24"/>
          <w:szCs w:val="24"/>
        </w:rPr>
      </w:pPr>
      <w:r>
        <w:rPr>
          <w:rFonts w:ascii="Arial" w:eastAsia="Times New Roman" w:hAnsi="Arial" w:cs="Arial" w:hint="cs"/>
          <w:color w:val="000000"/>
          <w:sz w:val="24"/>
          <w:szCs w:val="24"/>
          <w:rtl/>
        </w:rPr>
        <w:t>א</w:t>
      </w:r>
      <w:r w:rsidRPr="00F37B81">
        <w:rPr>
          <w:rFonts w:ascii="Arial" w:eastAsia="Times New Roman" w:hAnsi="Arial" w:cs="Arial"/>
          <w:color w:val="000000"/>
          <w:sz w:val="24"/>
          <w:szCs w:val="24"/>
          <w:rtl/>
        </w:rPr>
        <w:t xml:space="preserve">הבנו את הבית כי מלבד היותו מרווח ועתיק (ובימינו בתים עתיקים נופלים קורבן למחסלים שמוכרים את חומריהם לכל המרבה במחיר) נשמרו בו </w:t>
      </w:r>
      <w:proofErr w:type="spellStart"/>
      <w:r w:rsidRPr="00F37B81">
        <w:rPr>
          <w:rFonts w:ascii="Arial" w:eastAsia="Times New Roman" w:hAnsi="Arial" w:cs="Arial"/>
          <w:color w:val="000000"/>
          <w:sz w:val="24"/>
          <w:szCs w:val="24"/>
          <w:rtl/>
        </w:rPr>
        <w:t>זכרונות</w:t>
      </w:r>
      <w:proofErr w:type="spellEnd"/>
      <w:r w:rsidRPr="00F37B81">
        <w:rPr>
          <w:rFonts w:ascii="Arial" w:eastAsia="Times New Roman" w:hAnsi="Arial" w:cs="Arial"/>
          <w:color w:val="000000"/>
          <w:sz w:val="24"/>
          <w:szCs w:val="24"/>
          <w:rtl/>
        </w:rPr>
        <w:t xml:space="preserve"> מהורי-סבינו, מסבנו מצד אבא, מהורינו ומכל ילדותנו.</w:t>
      </w:r>
    </w:p>
    <w:p w:rsidR="00F37B81" w:rsidRPr="00F37B81" w:rsidRDefault="00F37B81" w:rsidP="00F37B81">
      <w:pPr>
        <w:shd w:val="clear" w:color="auto" w:fill="F6F6F6"/>
        <w:spacing w:after="0" w:line="390" w:lineRule="atLeast"/>
        <w:rPr>
          <w:rFonts w:ascii="Arial" w:eastAsia="Times New Roman" w:hAnsi="Arial" w:cs="Arial"/>
          <w:color w:val="000000"/>
          <w:sz w:val="24"/>
          <w:szCs w:val="24"/>
          <w:rtl/>
        </w:rPr>
      </w:pPr>
      <w:r w:rsidRPr="00F37B81">
        <w:rPr>
          <w:rFonts w:ascii="Arial" w:eastAsia="Times New Roman" w:hAnsi="Arial" w:cs="Arial"/>
          <w:color w:val="000000"/>
          <w:sz w:val="24"/>
          <w:szCs w:val="24"/>
          <w:rtl/>
        </w:rPr>
        <w:t xml:space="preserve">אירֶנֶה ואני התרגלנו להתגורר בו לבד, מה שהיה טירוף מוחלט כי בבית הזה יכלו לגור שמונה אנשים בלי להפריע זה לזה. את הניקיון נהגנו לעשות בבקרים, אחרי שקמנו בשבע, ובאחת-עשרה בערך הייתי משאיר לאירֶנֶה את החדרים האחרונים והולך למטבח. את ארוחת הצהריים אכלנו תמיד באותה שעה, ולאחר מכן לא נשאר לנו מה לעשות מלבד כמה צלחות מלוכלכות. נעם לנו לאכול במחשבה על הבית העמוק והחרישי, ואיך שנינו לבדנו מצליחים לשמור על ניקיונו. לפעמים אפילו האמנו שהוא זה שמנע </w:t>
      </w:r>
      <w:proofErr w:type="spellStart"/>
      <w:r w:rsidRPr="00F37B81">
        <w:rPr>
          <w:rFonts w:ascii="Arial" w:eastAsia="Times New Roman" w:hAnsi="Arial" w:cs="Arial"/>
          <w:color w:val="000000"/>
          <w:sz w:val="24"/>
          <w:szCs w:val="24"/>
          <w:rtl/>
        </w:rPr>
        <w:t>מאיתנו</w:t>
      </w:r>
      <w:proofErr w:type="spellEnd"/>
      <w:r w:rsidRPr="00F37B81">
        <w:rPr>
          <w:rFonts w:ascii="Arial" w:eastAsia="Times New Roman" w:hAnsi="Arial" w:cs="Arial"/>
          <w:color w:val="000000"/>
          <w:sz w:val="24"/>
          <w:szCs w:val="24"/>
          <w:rtl/>
        </w:rPr>
        <w:t xml:space="preserve"> להינשא. אירֶנֶה סירבה לשני מחזרים בלי סיבה מיוחדת, ואשר לי, מריה אסתר מתה לפני שהספקנו להתארס. הגענו לגיל ארבעים משוכנעים, בלי לומר זאת במילים, כי הנישואים הפשוטים והשקטים שלנו, בין אחים, הם הסיום המתבקש לאילן היוחסין שהתחילו הורי-סבינו בבית הזה. נמות שם יום אחד ודודנים בטלנים וחמקמקים יירשו את הבית ויחריבו אותו כדי להתעשר מהקרקע ומהלבֵנים, או מוטב, אנו עצמנו נהרוס אותו לפני שיהיה מאוחר מדי.</w:t>
      </w:r>
    </w:p>
    <w:p w:rsidR="00F37B81" w:rsidRPr="00F37B81" w:rsidRDefault="00F37B81" w:rsidP="00F37B81">
      <w:pPr>
        <w:shd w:val="clear" w:color="auto" w:fill="F6F6F6"/>
        <w:spacing w:after="0" w:line="390" w:lineRule="atLeast"/>
        <w:rPr>
          <w:rFonts w:ascii="Arial" w:eastAsia="Times New Roman" w:hAnsi="Arial" w:cs="Arial"/>
          <w:color w:val="000000"/>
          <w:sz w:val="24"/>
          <w:szCs w:val="24"/>
          <w:rtl/>
        </w:rPr>
      </w:pPr>
      <w:r w:rsidRPr="00F37B81">
        <w:rPr>
          <w:rFonts w:ascii="Arial" w:eastAsia="Times New Roman" w:hAnsi="Arial" w:cs="Arial"/>
          <w:color w:val="000000"/>
          <w:sz w:val="24"/>
          <w:szCs w:val="24"/>
          <w:rtl/>
        </w:rPr>
        <w:t xml:space="preserve">אירנה </w:t>
      </w:r>
      <w:proofErr w:type="spellStart"/>
      <w:r w:rsidRPr="00F37B81">
        <w:rPr>
          <w:rFonts w:ascii="Arial" w:eastAsia="Times New Roman" w:hAnsi="Arial" w:cs="Arial"/>
          <w:color w:val="000000"/>
          <w:sz w:val="24"/>
          <w:szCs w:val="24"/>
          <w:rtl/>
        </w:rPr>
        <w:t>היתה</w:t>
      </w:r>
      <w:proofErr w:type="spellEnd"/>
      <w:r w:rsidRPr="00F37B81">
        <w:rPr>
          <w:rFonts w:ascii="Arial" w:eastAsia="Times New Roman" w:hAnsi="Arial" w:cs="Arial"/>
          <w:color w:val="000000"/>
          <w:sz w:val="24"/>
          <w:szCs w:val="24"/>
          <w:rtl/>
        </w:rPr>
        <w:t xml:space="preserve"> נערה שנולדה לא להפריע לאיש. לאחר שסיימה את עבודות הבוקר שלה </w:t>
      </w:r>
      <w:proofErr w:type="spellStart"/>
      <w:r w:rsidRPr="00F37B81">
        <w:rPr>
          <w:rFonts w:ascii="Arial" w:eastAsia="Times New Roman" w:hAnsi="Arial" w:cs="Arial"/>
          <w:color w:val="000000"/>
          <w:sz w:val="24"/>
          <w:szCs w:val="24"/>
          <w:rtl/>
        </w:rPr>
        <w:t>היתה</w:t>
      </w:r>
      <w:proofErr w:type="spellEnd"/>
      <w:r w:rsidRPr="00F37B81">
        <w:rPr>
          <w:rFonts w:ascii="Arial" w:eastAsia="Times New Roman" w:hAnsi="Arial" w:cs="Arial"/>
          <w:color w:val="000000"/>
          <w:sz w:val="24"/>
          <w:szCs w:val="24"/>
          <w:rtl/>
        </w:rPr>
        <w:t xml:space="preserve"> מבלה את שארית היום בסריגה על הספה בחדרה. איני יודע מדוע סרגה כל כך הרבה, אני סבור שנשים סורגות משום שמצאו במלאכה הזאת תירוץ לא לעשות כלום. אירנה לא </w:t>
      </w:r>
      <w:proofErr w:type="spellStart"/>
      <w:r w:rsidRPr="00F37B81">
        <w:rPr>
          <w:rFonts w:ascii="Arial" w:eastAsia="Times New Roman" w:hAnsi="Arial" w:cs="Arial"/>
          <w:color w:val="000000"/>
          <w:sz w:val="24"/>
          <w:szCs w:val="24"/>
          <w:rtl/>
        </w:rPr>
        <w:t>היתה</w:t>
      </w:r>
      <w:proofErr w:type="spellEnd"/>
      <w:r w:rsidRPr="00F37B81">
        <w:rPr>
          <w:rFonts w:ascii="Arial" w:eastAsia="Times New Roman" w:hAnsi="Arial" w:cs="Arial"/>
          <w:color w:val="000000"/>
          <w:sz w:val="24"/>
          <w:szCs w:val="24"/>
          <w:rtl/>
        </w:rPr>
        <w:t xml:space="preserve"> כזאת, תמיד סרגה דברים נחוצים, סוודרים לחורף, גרביים בשבילי, רדידים ואפודות בשבילה. לעתים </w:t>
      </w:r>
      <w:proofErr w:type="spellStart"/>
      <w:r w:rsidRPr="00F37B81">
        <w:rPr>
          <w:rFonts w:ascii="Arial" w:eastAsia="Times New Roman" w:hAnsi="Arial" w:cs="Arial"/>
          <w:color w:val="000000"/>
          <w:sz w:val="24"/>
          <w:szCs w:val="24"/>
          <w:rtl/>
        </w:rPr>
        <w:t>היתה</w:t>
      </w:r>
      <w:proofErr w:type="spellEnd"/>
      <w:r w:rsidRPr="00F37B81">
        <w:rPr>
          <w:rFonts w:ascii="Arial" w:eastAsia="Times New Roman" w:hAnsi="Arial" w:cs="Arial"/>
          <w:color w:val="000000"/>
          <w:sz w:val="24"/>
          <w:szCs w:val="24"/>
          <w:rtl/>
        </w:rPr>
        <w:t xml:space="preserve"> סורגת אפודה ואחר כך פורמת אותה בן רגע כי משהו לא מצא חן בעיניה. היה משעשע לראות את הצמר הפרום בסל, שומר על צורתו המסולסלת במשך כמה שעות. בימי שבת הייתי הולך למרכז לקנות לה צמר. אירנה סמכה על טעמי, אהבה את הצבעים שבחרתי ואף פעם לא נאלצתי להחזיר שום פקעת. אני ניצלתי את היציאות האלה כדי לעשות סיבוב בחנויות הספרים ולשאול לשווא אם יצא ספר צרפתי חדש. מאז 1939 לא הגיע לארגנטינה שום ספר בעל ערך.</w:t>
      </w:r>
    </w:p>
    <w:p w:rsidR="00F37B81" w:rsidRPr="00F37B81" w:rsidRDefault="00F37B81" w:rsidP="00F37B81">
      <w:pPr>
        <w:shd w:val="clear" w:color="auto" w:fill="F6F6F6"/>
        <w:spacing w:after="0" w:line="390" w:lineRule="atLeast"/>
        <w:rPr>
          <w:rFonts w:ascii="Arial" w:eastAsia="Times New Roman" w:hAnsi="Arial" w:cs="Arial"/>
          <w:color w:val="000000"/>
          <w:sz w:val="24"/>
          <w:szCs w:val="24"/>
          <w:rtl/>
        </w:rPr>
      </w:pPr>
      <w:r w:rsidRPr="00F37B81">
        <w:rPr>
          <w:rFonts w:ascii="Arial" w:eastAsia="Times New Roman" w:hAnsi="Arial" w:cs="Arial"/>
          <w:color w:val="000000"/>
          <w:sz w:val="24"/>
          <w:szCs w:val="24"/>
          <w:rtl/>
        </w:rPr>
        <w:t xml:space="preserve">אבל על הבית רציתי לספר, על הבית ועל אירנה, כי אני עצמי חסר חשיבות. אני תוהה מה </w:t>
      </w:r>
      <w:proofErr w:type="spellStart"/>
      <w:r w:rsidRPr="00F37B81">
        <w:rPr>
          <w:rFonts w:ascii="Arial" w:eastAsia="Times New Roman" w:hAnsi="Arial" w:cs="Arial"/>
          <w:color w:val="000000"/>
          <w:sz w:val="24"/>
          <w:szCs w:val="24"/>
          <w:rtl/>
        </w:rPr>
        <w:t>היתה</w:t>
      </w:r>
      <w:proofErr w:type="spellEnd"/>
      <w:r w:rsidRPr="00F37B81">
        <w:rPr>
          <w:rFonts w:ascii="Arial" w:eastAsia="Times New Roman" w:hAnsi="Arial" w:cs="Arial"/>
          <w:color w:val="000000"/>
          <w:sz w:val="24"/>
          <w:szCs w:val="24"/>
          <w:rtl/>
        </w:rPr>
        <w:t xml:space="preserve"> אירנה עושה לולא הסריגה. בספר אפשר לשוב ולקרוא, אבל משהושלם סוודר אי אפשר לחזור עליו בלי לעורר </w:t>
      </w:r>
      <w:proofErr w:type="spellStart"/>
      <w:r w:rsidRPr="00F37B81">
        <w:rPr>
          <w:rFonts w:ascii="Arial" w:eastAsia="Times New Roman" w:hAnsi="Arial" w:cs="Arial"/>
          <w:color w:val="000000"/>
          <w:sz w:val="24"/>
          <w:szCs w:val="24"/>
          <w:rtl/>
        </w:rPr>
        <w:t>שערוריה</w:t>
      </w:r>
      <w:proofErr w:type="spellEnd"/>
      <w:r w:rsidRPr="00F37B81">
        <w:rPr>
          <w:rFonts w:ascii="Arial" w:eastAsia="Times New Roman" w:hAnsi="Arial" w:cs="Arial"/>
          <w:color w:val="000000"/>
          <w:sz w:val="24"/>
          <w:szCs w:val="24"/>
          <w:rtl/>
        </w:rPr>
        <w:t xml:space="preserve">. יום אחד מצאתי את המגירה התחתונה בשידה מעץ </w:t>
      </w:r>
      <w:proofErr w:type="spellStart"/>
      <w:r w:rsidRPr="00F37B81">
        <w:rPr>
          <w:rFonts w:ascii="Arial" w:eastAsia="Times New Roman" w:hAnsi="Arial" w:cs="Arial"/>
          <w:color w:val="000000"/>
          <w:sz w:val="24"/>
          <w:szCs w:val="24"/>
          <w:rtl/>
        </w:rPr>
        <w:t>הקמפור</w:t>
      </w:r>
      <w:proofErr w:type="spellEnd"/>
      <w:r w:rsidRPr="00F37B81">
        <w:rPr>
          <w:rFonts w:ascii="Arial" w:eastAsia="Times New Roman" w:hAnsi="Arial" w:cs="Arial"/>
          <w:color w:val="000000"/>
          <w:sz w:val="24"/>
          <w:szCs w:val="24"/>
          <w:rtl/>
        </w:rPr>
        <w:t xml:space="preserve"> מלאה צעיפים לבנים, ירוקים, סגלגלים. לא העזתי לשאול את אירנה מה בדעתה לעשות בהם. לא היינו צריכים להתפרנס, בכל חודש הגיע הכסף מהשדות וההכנסות גדלו והלכו. אבל אירנה התעניינה רק בסריגה, ואמנם הפליאה לסרוג, ואני יכולתי להתבונן שעות על גבי שעות בידיה כשני קיפודים כסופים, במסרגות המתרוצצות הלוך ושוב ובפקעות הצמר שהתנודדו בלי הרף בתוך סל או שניים על הרצפה. זה היה יפיפה.</w:t>
      </w:r>
    </w:p>
    <w:p w:rsidR="00F37B81" w:rsidRPr="00F37B81" w:rsidRDefault="00F37B81" w:rsidP="00F37B81">
      <w:pPr>
        <w:shd w:val="clear" w:color="auto" w:fill="F6F6F6"/>
        <w:spacing w:after="0" w:line="390" w:lineRule="atLeast"/>
        <w:rPr>
          <w:rFonts w:ascii="Arial" w:eastAsia="Times New Roman" w:hAnsi="Arial" w:cs="Arial"/>
          <w:color w:val="000000"/>
          <w:sz w:val="24"/>
          <w:szCs w:val="24"/>
        </w:rPr>
      </w:pPr>
      <w:r w:rsidRPr="00F37B81">
        <w:rPr>
          <w:rFonts w:ascii="Arial" w:eastAsia="Times New Roman" w:hAnsi="Arial" w:cs="Arial"/>
          <w:color w:val="000000"/>
          <w:sz w:val="24"/>
          <w:szCs w:val="24"/>
          <w:rtl/>
        </w:rPr>
        <w:t xml:space="preserve">איך אוכל לשכוח את החלוקה הפנימית של הבית. חדר האוכל, חדר האורחים עם הגובלנים, הספרייה ושלושת חדרי השינה הגדולים היו בחלק האחורי, שפנה אל רחוב </w:t>
      </w:r>
      <w:proofErr w:type="spellStart"/>
      <w:r w:rsidRPr="00F37B81">
        <w:rPr>
          <w:rFonts w:ascii="Arial" w:eastAsia="Times New Roman" w:hAnsi="Arial" w:cs="Arial"/>
          <w:color w:val="000000"/>
          <w:sz w:val="24"/>
          <w:szCs w:val="24"/>
          <w:rtl/>
        </w:rPr>
        <w:t>רודריגֶס</w:t>
      </w:r>
      <w:proofErr w:type="spellEnd"/>
      <w:r w:rsidRPr="00F37B81">
        <w:rPr>
          <w:rFonts w:ascii="Arial" w:eastAsia="Times New Roman" w:hAnsi="Arial" w:cs="Arial"/>
          <w:color w:val="000000"/>
          <w:sz w:val="24"/>
          <w:szCs w:val="24"/>
          <w:rtl/>
        </w:rPr>
        <w:t xml:space="preserve"> פֶּניָה. </w:t>
      </w:r>
      <w:r w:rsidRPr="00F37B81">
        <w:rPr>
          <w:rFonts w:ascii="Arial" w:eastAsia="Times New Roman" w:hAnsi="Arial" w:cs="Arial"/>
          <w:color w:val="000000"/>
          <w:sz w:val="24"/>
          <w:szCs w:val="24"/>
          <w:rtl/>
        </w:rPr>
        <w:lastRenderedPageBreak/>
        <w:t xml:space="preserve">רק פרוזדור אחד שהסתיים בדלת מוצקה מעץ אלון הפריד את החלק הזה מהאגף הקדמי, שהכיל חדר אמבטיה, את המטבח, את חדרי השינה שלנו ואת הסלון המרכזי, שהתחבר לחדרים ולפרוזדור. הכניסה לבית </w:t>
      </w:r>
      <w:proofErr w:type="spellStart"/>
      <w:r w:rsidRPr="00F37B81">
        <w:rPr>
          <w:rFonts w:ascii="Arial" w:eastAsia="Times New Roman" w:hAnsi="Arial" w:cs="Arial"/>
          <w:color w:val="000000"/>
          <w:sz w:val="24"/>
          <w:szCs w:val="24"/>
          <w:rtl/>
        </w:rPr>
        <w:t>היתה</w:t>
      </w:r>
      <w:proofErr w:type="spellEnd"/>
      <w:r w:rsidRPr="00F37B81">
        <w:rPr>
          <w:rFonts w:ascii="Arial" w:eastAsia="Times New Roman" w:hAnsi="Arial" w:cs="Arial"/>
          <w:color w:val="000000"/>
          <w:sz w:val="24"/>
          <w:szCs w:val="24"/>
          <w:rtl/>
        </w:rPr>
        <w:t xml:space="preserve"> דרך מבוא שקירותיו מחופים אריחי חרסינה, ודלת מסורגת הובילה ממנו אל הסלון. היית נכנס אפוא דרך המבוא, פותח את הדלת המסורגת ועובר אל הסלון. שם בצדדים היו הדלתות של חדרי השינה שלנו, וממול הפרוזדור אל החלק האחורי</w:t>
      </w:r>
      <w:bookmarkStart w:id="0" w:name="_GoBack"/>
      <w:bookmarkEnd w:id="0"/>
      <w:r w:rsidRPr="00F37B81">
        <w:rPr>
          <w:rFonts w:ascii="Arial" w:eastAsia="Times New Roman" w:hAnsi="Arial" w:cs="Arial"/>
          <w:color w:val="000000"/>
          <w:sz w:val="24"/>
          <w:szCs w:val="24"/>
          <w:rtl/>
        </w:rPr>
        <w:t xml:space="preserve"> של הבית. בקצה הפרוזדור, מעבר לדלת האלון, התחיל הצד השני של הבית, אך יכולת גם לפנות שמאלה מיד לפני הדלת ולהגיע דרך מסדרון צר יותר אל המטבח ואל האמבטיה. כשהדלת </w:t>
      </w:r>
      <w:proofErr w:type="spellStart"/>
      <w:r w:rsidRPr="00F37B81">
        <w:rPr>
          <w:rFonts w:ascii="Arial" w:eastAsia="Times New Roman" w:hAnsi="Arial" w:cs="Arial"/>
          <w:color w:val="000000"/>
          <w:sz w:val="24"/>
          <w:szCs w:val="24"/>
          <w:rtl/>
        </w:rPr>
        <w:t>היתה</w:t>
      </w:r>
      <w:proofErr w:type="spellEnd"/>
      <w:r w:rsidRPr="00F37B81">
        <w:rPr>
          <w:rFonts w:ascii="Arial" w:eastAsia="Times New Roman" w:hAnsi="Arial" w:cs="Arial"/>
          <w:color w:val="000000"/>
          <w:sz w:val="24"/>
          <w:szCs w:val="24"/>
          <w:rtl/>
        </w:rPr>
        <w:t xml:space="preserve"> פתוחה ניתן לראות שהבית גדול מאוד. אם </w:t>
      </w:r>
      <w:proofErr w:type="spellStart"/>
      <w:r w:rsidRPr="00F37B81">
        <w:rPr>
          <w:rFonts w:ascii="Arial" w:eastAsia="Times New Roman" w:hAnsi="Arial" w:cs="Arial"/>
          <w:color w:val="000000"/>
          <w:sz w:val="24"/>
          <w:szCs w:val="24"/>
          <w:rtl/>
        </w:rPr>
        <w:t>היתה</w:t>
      </w:r>
      <w:proofErr w:type="spellEnd"/>
      <w:r w:rsidRPr="00F37B81">
        <w:rPr>
          <w:rFonts w:ascii="Arial" w:eastAsia="Times New Roman" w:hAnsi="Arial" w:cs="Arial"/>
          <w:color w:val="000000"/>
          <w:sz w:val="24"/>
          <w:szCs w:val="24"/>
          <w:rtl/>
        </w:rPr>
        <w:t xml:space="preserve"> סגורה, אפשר היה לראות בו אחת מהדירות הללו שבונים בימינו, שבקושי אפשר לזוז בהן. אירנה ואני גרנו תמיד באגף הקדמי, כמעט אף פעם לא עברנו את דלת האלון אלא כדי לנקות, כי לא ייאמן כמה אבק מצטבר על הרהיטים. בואנוס איירס אולי עיר נקיה, אבל אך ורק הודות לתושביה. יש יותר מדי עפר באוויר, די במשב רוח קל וכבר אפשר לחוש באבק על מדפי השיש ובין המעוינים של מפות המקרמֶה. קשה מאוד לסלק אותו היטב במברשת נוצות, הוא מתעופף ומרחף באוויר, וכעבור רגע הוא שוב מתיישב על הרהיטים ועל הפסנתרים.</w:t>
      </w:r>
    </w:p>
    <w:p w:rsidR="00F37B81" w:rsidRPr="00F37B81" w:rsidRDefault="00F37B81" w:rsidP="00F37B81">
      <w:pPr>
        <w:shd w:val="clear" w:color="auto" w:fill="F6F6F6"/>
        <w:spacing w:after="0" w:line="390" w:lineRule="atLeast"/>
        <w:rPr>
          <w:rFonts w:ascii="Arial" w:eastAsia="Times New Roman" w:hAnsi="Arial" w:cs="Arial"/>
          <w:color w:val="000000"/>
          <w:sz w:val="24"/>
          <w:szCs w:val="24"/>
          <w:rtl/>
        </w:rPr>
      </w:pPr>
      <w:r w:rsidRPr="00F37B81">
        <w:rPr>
          <w:rFonts w:ascii="Arial" w:eastAsia="Times New Roman" w:hAnsi="Arial" w:cs="Arial"/>
          <w:color w:val="000000"/>
          <w:sz w:val="24"/>
          <w:szCs w:val="24"/>
          <w:rtl/>
        </w:rPr>
        <w:t xml:space="preserve">תמיד אזכור את זה בבהירות כי זה קרה בפשטות ובלי פרטים מיותרים. אירנה סרגה בחדרה, השעה </w:t>
      </w:r>
      <w:proofErr w:type="spellStart"/>
      <w:r w:rsidRPr="00F37B81">
        <w:rPr>
          <w:rFonts w:ascii="Arial" w:eastAsia="Times New Roman" w:hAnsi="Arial" w:cs="Arial"/>
          <w:color w:val="000000"/>
          <w:sz w:val="24"/>
          <w:szCs w:val="24"/>
          <w:rtl/>
        </w:rPr>
        <w:t>היתה</w:t>
      </w:r>
      <w:proofErr w:type="spellEnd"/>
      <w:r w:rsidRPr="00F37B81">
        <w:rPr>
          <w:rFonts w:ascii="Arial" w:eastAsia="Times New Roman" w:hAnsi="Arial" w:cs="Arial"/>
          <w:color w:val="000000"/>
          <w:sz w:val="24"/>
          <w:szCs w:val="24"/>
          <w:rtl/>
        </w:rPr>
        <w:t xml:space="preserve"> שמונה בערב ופתאום עלה בדעתי להרתיח בקומקום מים ל</w:t>
      </w:r>
      <w:hyperlink r:id="rId6" w:history="1">
        <w:r w:rsidRPr="00F37B81">
          <w:rPr>
            <w:rFonts w:ascii="Arial" w:eastAsia="Times New Roman" w:hAnsi="Arial" w:cs="Arial"/>
            <w:color w:val="000000"/>
            <w:sz w:val="24"/>
            <w:szCs w:val="24"/>
            <w:rtl/>
          </w:rPr>
          <w:t>מאָטֶה</w:t>
        </w:r>
      </w:hyperlink>
      <w:r w:rsidRPr="00F37B81">
        <w:rPr>
          <w:rFonts w:ascii="Arial" w:eastAsia="Times New Roman" w:hAnsi="Arial" w:cs="Arial"/>
          <w:color w:val="000000"/>
          <w:sz w:val="24"/>
          <w:szCs w:val="24"/>
          <w:rtl/>
        </w:rPr>
        <w:t>. הלכתי בפרוזדור עד לדלת האלון והתכוננתי לפנות במסדרון הקטן אל המטבח, ופתאום שמעתי משהו בחדר האוכל או בספרייה. הצליל היה מטושטש ועמום, ודמה לקול נפילה של כיסא על שטיח או ללחש חנוק של שיחה. באותו רגע, או כעבור שניה, שמעתי אותו גם בקצה הפרוזדור שהוביל מהחדרים ההם אל הדלת. הסתערתי על הדלת לפני שהיה מאוחר מדי, הדפתי אותה בכל גופי וטרקתי אותה. למרבה המזל המפתח היה בצד שלנו, ומלבד זה הסטתי גם את הבריח הגדול, ליתר ביטחון.</w:t>
      </w:r>
    </w:p>
    <w:p w:rsidR="00F37B81" w:rsidRPr="00F37B81" w:rsidRDefault="00F37B81" w:rsidP="00F37B81">
      <w:pPr>
        <w:shd w:val="clear" w:color="auto" w:fill="F6F6F6"/>
        <w:spacing w:after="0" w:line="390" w:lineRule="atLeast"/>
        <w:rPr>
          <w:rFonts w:ascii="Arial" w:eastAsia="Times New Roman" w:hAnsi="Arial" w:cs="Arial"/>
          <w:color w:val="000000"/>
          <w:sz w:val="24"/>
          <w:szCs w:val="24"/>
        </w:rPr>
      </w:pPr>
      <w:r w:rsidRPr="00F37B81">
        <w:rPr>
          <w:rFonts w:ascii="Arial" w:eastAsia="Times New Roman" w:hAnsi="Arial" w:cs="Arial"/>
          <w:color w:val="000000"/>
          <w:sz w:val="24"/>
          <w:szCs w:val="24"/>
          <w:rtl/>
        </w:rPr>
        <w:t>הלכתי למטבח, שמתי את הקומקום על האש וכשחזרתי עם מגש המאטה אמרתי לאירנה:</w:t>
      </w:r>
    </w:p>
    <w:p w:rsidR="00F37B81" w:rsidRPr="00F37B81" w:rsidRDefault="00F37B81" w:rsidP="00F37B81">
      <w:pPr>
        <w:shd w:val="clear" w:color="auto" w:fill="F6F6F6"/>
        <w:spacing w:after="0" w:line="390" w:lineRule="atLeast"/>
        <w:rPr>
          <w:rFonts w:ascii="Arial" w:eastAsia="Times New Roman" w:hAnsi="Arial" w:cs="Arial"/>
          <w:color w:val="000000"/>
          <w:sz w:val="24"/>
          <w:szCs w:val="24"/>
          <w:rtl/>
        </w:rPr>
      </w:pPr>
      <w:r w:rsidRPr="00F37B81">
        <w:rPr>
          <w:rFonts w:ascii="Arial" w:eastAsia="Times New Roman" w:hAnsi="Arial" w:cs="Arial"/>
          <w:color w:val="000000"/>
          <w:sz w:val="24"/>
          <w:szCs w:val="24"/>
          <w:rtl/>
        </w:rPr>
        <w:t>"הייתי צריך לסגור עכשיו את הדלת של הפרוזדור. תפסו את החלק האחורי."</w:t>
      </w:r>
    </w:p>
    <w:p w:rsidR="00F37B81" w:rsidRPr="00F37B81" w:rsidRDefault="00F37B81" w:rsidP="00F37B81">
      <w:pPr>
        <w:shd w:val="clear" w:color="auto" w:fill="F6F6F6"/>
        <w:spacing w:after="0" w:line="390" w:lineRule="atLeast"/>
        <w:rPr>
          <w:rFonts w:ascii="Arial" w:eastAsia="Times New Roman" w:hAnsi="Arial" w:cs="Arial"/>
          <w:color w:val="000000"/>
          <w:sz w:val="24"/>
          <w:szCs w:val="24"/>
          <w:rtl/>
        </w:rPr>
      </w:pPr>
      <w:r w:rsidRPr="00F37B81">
        <w:rPr>
          <w:rFonts w:ascii="Arial" w:eastAsia="Times New Roman" w:hAnsi="Arial" w:cs="Arial"/>
          <w:color w:val="000000"/>
          <w:sz w:val="24"/>
          <w:szCs w:val="24"/>
          <w:rtl/>
        </w:rPr>
        <w:t>היא שמטה את הסריגה והביטה עלי בעיניה הרציניות, העייפות.</w:t>
      </w:r>
    </w:p>
    <w:p w:rsidR="00F37B81" w:rsidRPr="00F37B81" w:rsidRDefault="00F37B81" w:rsidP="00F37B81">
      <w:pPr>
        <w:shd w:val="clear" w:color="auto" w:fill="F6F6F6"/>
        <w:spacing w:after="0" w:line="390" w:lineRule="atLeast"/>
        <w:rPr>
          <w:rFonts w:ascii="Arial" w:eastAsia="Times New Roman" w:hAnsi="Arial" w:cs="Arial"/>
          <w:color w:val="000000"/>
          <w:sz w:val="24"/>
          <w:szCs w:val="24"/>
          <w:rtl/>
        </w:rPr>
      </w:pPr>
      <w:r w:rsidRPr="00F37B81">
        <w:rPr>
          <w:rFonts w:ascii="Arial" w:eastAsia="Times New Roman" w:hAnsi="Arial" w:cs="Arial"/>
          <w:color w:val="000000"/>
          <w:sz w:val="24"/>
          <w:szCs w:val="24"/>
          <w:rtl/>
        </w:rPr>
        <w:t>"אתה בטוח?"</w:t>
      </w:r>
    </w:p>
    <w:p w:rsidR="00F37B81" w:rsidRPr="00F37B81" w:rsidRDefault="00F37B81" w:rsidP="00F37B81">
      <w:pPr>
        <w:shd w:val="clear" w:color="auto" w:fill="F6F6F6"/>
        <w:spacing w:after="0" w:line="390" w:lineRule="atLeast"/>
        <w:rPr>
          <w:rFonts w:ascii="Arial" w:eastAsia="Times New Roman" w:hAnsi="Arial" w:cs="Arial"/>
          <w:color w:val="000000"/>
          <w:sz w:val="24"/>
          <w:szCs w:val="24"/>
          <w:rtl/>
        </w:rPr>
      </w:pPr>
      <w:r w:rsidRPr="00F37B81">
        <w:rPr>
          <w:rFonts w:ascii="Arial" w:eastAsia="Times New Roman" w:hAnsi="Arial" w:cs="Arial"/>
          <w:color w:val="000000"/>
          <w:sz w:val="24"/>
          <w:szCs w:val="24"/>
          <w:rtl/>
        </w:rPr>
        <w:t>אמרתי שכן.</w:t>
      </w:r>
    </w:p>
    <w:p w:rsidR="00F37B81" w:rsidRPr="00F37B81" w:rsidRDefault="00F37B81" w:rsidP="00F37B81">
      <w:pPr>
        <w:shd w:val="clear" w:color="auto" w:fill="F6F6F6"/>
        <w:spacing w:after="0" w:line="390" w:lineRule="atLeast"/>
        <w:rPr>
          <w:rFonts w:ascii="Arial" w:eastAsia="Times New Roman" w:hAnsi="Arial" w:cs="Arial"/>
          <w:color w:val="000000"/>
          <w:sz w:val="24"/>
          <w:szCs w:val="24"/>
          <w:rtl/>
        </w:rPr>
      </w:pPr>
      <w:r w:rsidRPr="00F37B81">
        <w:rPr>
          <w:rFonts w:ascii="Arial" w:eastAsia="Times New Roman" w:hAnsi="Arial" w:cs="Arial"/>
          <w:color w:val="000000"/>
          <w:sz w:val="24"/>
          <w:szCs w:val="24"/>
          <w:rtl/>
        </w:rPr>
        <w:t>"אם ככה," אמרה ונטלה שוב את המסרגות, "נצטרך לגור בחלק הזה."</w:t>
      </w:r>
    </w:p>
    <w:p w:rsidR="00F37B81" w:rsidRPr="00F37B81" w:rsidRDefault="00F37B81" w:rsidP="00F37B81">
      <w:pPr>
        <w:shd w:val="clear" w:color="auto" w:fill="F6F6F6"/>
        <w:spacing w:after="0" w:line="390" w:lineRule="atLeast"/>
        <w:rPr>
          <w:rFonts w:ascii="Arial" w:eastAsia="Times New Roman" w:hAnsi="Arial" w:cs="Arial"/>
          <w:color w:val="000000"/>
          <w:sz w:val="24"/>
          <w:szCs w:val="24"/>
          <w:rtl/>
        </w:rPr>
      </w:pPr>
      <w:r w:rsidRPr="00F37B81">
        <w:rPr>
          <w:rFonts w:ascii="Arial" w:eastAsia="Times New Roman" w:hAnsi="Arial" w:cs="Arial"/>
          <w:color w:val="000000"/>
          <w:sz w:val="24"/>
          <w:szCs w:val="24"/>
          <w:rtl/>
        </w:rPr>
        <w:t>אני מזגתי את המאטה בזהירות רבה, אבל היא חזרה למלאכתה רק כעבור רגעים אחדים. אני זוכר שהיא סרגה אפודה אפורה. האפודה הזאת מצאה חן בעיני.</w:t>
      </w:r>
    </w:p>
    <w:p w:rsidR="00F37B81" w:rsidRPr="00F37B81" w:rsidRDefault="00F37B81" w:rsidP="00F37B81">
      <w:pPr>
        <w:shd w:val="clear" w:color="auto" w:fill="F6F6F6"/>
        <w:spacing w:after="0" w:line="390" w:lineRule="atLeast"/>
        <w:rPr>
          <w:rFonts w:ascii="Arial" w:eastAsia="Times New Roman" w:hAnsi="Arial" w:cs="Arial"/>
          <w:color w:val="000000"/>
          <w:sz w:val="24"/>
          <w:szCs w:val="24"/>
          <w:rtl/>
        </w:rPr>
      </w:pPr>
      <w:r w:rsidRPr="00F37B81">
        <w:rPr>
          <w:rFonts w:ascii="Arial" w:eastAsia="Times New Roman" w:hAnsi="Arial" w:cs="Arial"/>
          <w:color w:val="000000"/>
          <w:sz w:val="24"/>
          <w:szCs w:val="24"/>
          <w:rtl/>
        </w:rPr>
        <w:t xml:space="preserve">בימים הראשונים זה נראה לנו מצער כי שנינו השארנו בחלק התפוס הרבה דברים שאהבנו. כל הספרים הצרפתיים שלי, למשל, היו בספרייה. אירנה התגעגעה לכמה מפות, לזוג נעלי בית שכל כך חיממו אותה בחורף. אני הצטערתי על מקטרת העץ שלי ונדמה לי שאירנה </w:t>
      </w:r>
      <w:proofErr w:type="spellStart"/>
      <w:r w:rsidRPr="00F37B81">
        <w:rPr>
          <w:rFonts w:ascii="Arial" w:eastAsia="Times New Roman" w:hAnsi="Arial" w:cs="Arial"/>
          <w:color w:val="000000"/>
          <w:sz w:val="24"/>
          <w:szCs w:val="24"/>
          <w:rtl/>
        </w:rPr>
        <w:t>הירהרה</w:t>
      </w:r>
      <w:proofErr w:type="spellEnd"/>
      <w:r w:rsidRPr="00F37B81">
        <w:rPr>
          <w:rFonts w:ascii="Arial" w:eastAsia="Times New Roman" w:hAnsi="Arial" w:cs="Arial"/>
          <w:color w:val="000000"/>
          <w:sz w:val="24"/>
          <w:szCs w:val="24"/>
          <w:rtl/>
        </w:rPr>
        <w:t xml:space="preserve"> בבקבוק של תרופת </w:t>
      </w:r>
      <w:proofErr w:type="spellStart"/>
      <w:r w:rsidRPr="00F37B81">
        <w:rPr>
          <w:rFonts w:ascii="Arial" w:eastAsia="Times New Roman" w:hAnsi="Arial" w:cs="Arial"/>
          <w:color w:val="000000"/>
          <w:sz w:val="24"/>
          <w:szCs w:val="24"/>
          <w:rtl/>
        </w:rPr>
        <w:fldChar w:fldCharType="begin"/>
      </w:r>
      <w:r w:rsidRPr="00F37B81">
        <w:rPr>
          <w:rFonts w:ascii="Arial" w:eastAsia="Times New Roman" w:hAnsi="Arial" w:cs="Arial"/>
          <w:color w:val="000000"/>
          <w:sz w:val="24"/>
          <w:szCs w:val="24"/>
          <w:rtl/>
        </w:rPr>
        <w:instrText xml:space="preserve"> </w:instrText>
      </w:r>
      <w:r w:rsidRPr="00F37B81">
        <w:rPr>
          <w:rFonts w:ascii="Arial" w:eastAsia="Times New Roman" w:hAnsi="Arial" w:cs="Arial"/>
          <w:color w:val="000000"/>
          <w:sz w:val="24"/>
          <w:szCs w:val="24"/>
        </w:rPr>
        <w:instrText>HYPERLINK "http://www.webmd.com/vitamins-supplements/ingredientmono-1033-hesperidin.aspx?activeingredientid=1033&amp;activeingredientname=hesperidin</w:instrText>
      </w:r>
      <w:r w:rsidRPr="00F37B81">
        <w:rPr>
          <w:rFonts w:ascii="Arial" w:eastAsia="Times New Roman" w:hAnsi="Arial" w:cs="Arial"/>
          <w:color w:val="000000"/>
          <w:sz w:val="24"/>
          <w:szCs w:val="24"/>
          <w:rtl/>
        </w:rPr>
        <w:instrText xml:space="preserve">" </w:instrText>
      </w:r>
      <w:r w:rsidRPr="00F37B81">
        <w:rPr>
          <w:rFonts w:ascii="Arial" w:eastAsia="Times New Roman" w:hAnsi="Arial" w:cs="Arial"/>
          <w:color w:val="000000"/>
          <w:sz w:val="24"/>
          <w:szCs w:val="24"/>
          <w:rtl/>
        </w:rPr>
        <w:fldChar w:fldCharType="separate"/>
      </w:r>
      <w:r w:rsidRPr="00F37B81">
        <w:rPr>
          <w:rFonts w:ascii="Arial" w:eastAsia="Times New Roman" w:hAnsi="Arial" w:cs="Arial"/>
          <w:color w:val="000000"/>
          <w:sz w:val="24"/>
          <w:szCs w:val="24"/>
          <w:rtl/>
        </w:rPr>
        <w:t>הֶספֶּרידינָה</w:t>
      </w:r>
      <w:proofErr w:type="spellEnd"/>
      <w:r w:rsidRPr="00F37B81">
        <w:rPr>
          <w:rFonts w:ascii="Arial" w:eastAsia="Times New Roman" w:hAnsi="Arial" w:cs="Arial"/>
          <w:color w:val="000000"/>
          <w:sz w:val="24"/>
          <w:szCs w:val="24"/>
          <w:rtl/>
        </w:rPr>
        <w:fldChar w:fldCharType="end"/>
      </w:r>
      <w:r w:rsidRPr="00F37B81">
        <w:rPr>
          <w:rFonts w:ascii="Arial" w:eastAsia="Times New Roman" w:hAnsi="Arial" w:cs="Arial"/>
          <w:color w:val="000000"/>
          <w:sz w:val="24"/>
          <w:szCs w:val="24"/>
          <w:rtl/>
        </w:rPr>
        <w:t> שהיה לה שנים רבות. לעתים קרובות (אבל רק בימים הראשונים) היינו סוגרים מגירה באחת השידות ומביטים זה בזה בצער.</w:t>
      </w:r>
    </w:p>
    <w:p w:rsidR="00F37B81" w:rsidRPr="00F37B81" w:rsidRDefault="00F37B81" w:rsidP="00F37B81">
      <w:pPr>
        <w:shd w:val="clear" w:color="auto" w:fill="F6F6F6"/>
        <w:spacing w:after="0" w:line="390" w:lineRule="atLeast"/>
        <w:rPr>
          <w:rFonts w:ascii="Arial" w:eastAsia="Times New Roman" w:hAnsi="Arial" w:cs="Arial"/>
          <w:color w:val="000000"/>
          <w:sz w:val="24"/>
          <w:szCs w:val="24"/>
          <w:rtl/>
        </w:rPr>
      </w:pPr>
      <w:r w:rsidRPr="00F37B81">
        <w:rPr>
          <w:rFonts w:ascii="Arial" w:eastAsia="Times New Roman" w:hAnsi="Arial" w:cs="Arial"/>
          <w:color w:val="000000"/>
          <w:sz w:val="24"/>
          <w:szCs w:val="24"/>
          <w:rtl/>
        </w:rPr>
        <w:lastRenderedPageBreak/>
        <w:t>"זה לא כאן."</w:t>
      </w:r>
    </w:p>
    <w:p w:rsidR="00F37B81" w:rsidRPr="00F37B81" w:rsidRDefault="00F37B81" w:rsidP="00F37B81">
      <w:pPr>
        <w:shd w:val="clear" w:color="auto" w:fill="F6F6F6"/>
        <w:spacing w:after="0" w:line="390" w:lineRule="atLeast"/>
        <w:rPr>
          <w:rFonts w:ascii="Arial" w:eastAsia="Times New Roman" w:hAnsi="Arial" w:cs="Arial"/>
          <w:color w:val="000000"/>
          <w:sz w:val="24"/>
          <w:szCs w:val="24"/>
          <w:rtl/>
        </w:rPr>
      </w:pPr>
      <w:r w:rsidRPr="00F37B81">
        <w:rPr>
          <w:rFonts w:ascii="Arial" w:eastAsia="Times New Roman" w:hAnsi="Arial" w:cs="Arial"/>
          <w:color w:val="000000"/>
          <w:sz w:val="24"/>
          <w:szCs w:val="24"/>
          <w:rtl/>
        </w:rPr>
        <w:t>וזה היה מתווסף לשאר הדברים שאבדו לנו בצד השני של הבית.</w:t>
      </w:r>
    </w:p>
    <w:p w:rsidR="00F37B81" w:rsidRPr="00F37B81" w:rsidRDefault="00F37B81" w:rsidP="00F37B81">
      <w:pPr>
        <w:shd w:val="clear" w:color="auto" w:fill="F6F6F6"/>
        <w:spacing w:after="0" w:line="390" w:lineRule="atLeast"/>
        <w:rPr>
          <w:rFonts w:ascii="Arial" w:eastAsia="Times New Roman" w:hAnsi="Arial" w:cs="Arial"/>
          <w:color w:val="000000"/>
          <w:sz w:val="24"/>
          <w:szCs w:val="24"/>
          <w:rtl/>
        </w:rPr>
      </w:pPr>
      <w:r w:rsidRPr="00F37B81">
        <w:rPr>
          <w:rFonts w:ascii="Arial" w:eastAsia="Times New Roman" w:hAnsi="Arial" w:cs="Arial"/>
          <w:color w:val="000000"/>
          <w:sz w:val="24"/>
          <w:szCs w:val="24"/>
          <w:rtl/>
        </w:rPr>
        <w:t>אבל היו לכך גם יתרונות. הניקיון נהיה פשוט כל כך שגם אם היינו קמים מאוד מאוחר, בתשע וחצי, לפני אחת-עשרה כבר היינו יושבים בחיבוק ידיים. אירנה התרגלה לבוא אִתי למטבח ולעזור לי להכין את ארוחת הצהריים. הקדשנו לכך מחשבה והחלטנו כך: בשעה שאני מכין את ארוחת הצהריים, אירנה תבשל כמה מנות שנאכל בערב, קרות. זה שימח אותנו, כי תמיד הפריע לנו הכורח לצאת מהחדרים בערב ולהתחיל לבשל. עכשיו די היה לנו בשולחן שבחדרה של אירנה ובמנות של בשרים קרים.</w:t>
      </w:r>
    </w:p>
    <w:p w:rsidR="00F37B81" w:rsidRPr="00F37B81" w:rsidRDefault="00F37B81" w:rsidP="00F37B81">
      <w:pPr>
        <w:shd w:val="clear" w:color="auto" w:fill="F6F6F6"/>
        <w:spacing w:after="0" w:line="390" w:lineRule="atLeast"/>
        <w:rPr>
          <w:rFonts w:ascii="Arial" w:eastAsia="Times New Roman" w:hAnsi="Arial" w:cs="Arial"/>
          <w:color w:val="000000"/>
          <w:sz w:val="24"/>
          <w:szCs w:val="24"/>
          <w:rtl/>
        </w:rPr>
      </w:pPr>
      <w:r w:rsidRPr="00F37B81">
        <w:rPr>
          <w:rFonts w:ascii="Arial" w:eastAsia="Times New Roman" w:hAnsi="Arial" w:cs="Arial"/>
          <w:color w:val="000000"/>
          <w:sz w:val="24"/>
          <w:szCs w:val="24"/>
          <w:rtl/>
        </w:rPr>
        <w:t xml:space="preserve">אירנה שמחה כי התפנה לה יותר זמן לסרוג. אני הייתי קצת אובד עצות בגלל הספרים, אבל כדי שלא לצער את אחותי התחלתי לבדוק את אוסף הבולים של אבא, וכך יכולתי להרוג את הזמן. נהנינו מאוד, כל אחד בעיסוקיו שלו, כמעט תמיד יחד בחדרה של אירנה, שהיה נוח יותר. לפעמים אירנה </w:t>
      </w:r>
      <w:proofErr w:type="spellStart"/>
      <w:r w:rsidRPr="00F37B81">
        <w:rPr>
          <w:rFonts w:ascii="Arial" w:eastAsia="Times New Roman" w:hAnsi="Arial" w:cs="Arial"/>
          <w:color w:val="000000"/>
          <w:sz w:val="24"/>
          <w:szCs w:val="24"/>
          <w:rtl/>
        </w:rPr>
        <w:t>היתה</w:t>
      </w:r>
      <w:proofErr w:type="spellEnd"/>
      <w:r w:rsidRPr="00F37B81">
        <w:rPr>
          <w:rFonts w:ascii="Arial" w:eastAsia="Times New Roman" w:hAnsi="Arial" w:cs="Arial"/>
          <w:color w:val="000000"/>
          <w:sz w:val="24"/>
          <w:szCs w:val="24"/>
          <w:rtl/>
        </w:rPr>
        <w:t xml:space="preserve"> אומרת:</w:t>
      </w:r>
    </w:p>
    <w:p w:rsidR="00F37B81" w:rsidRPr="00F37B81" w:rsidRDefault="00F37B81" w:rsidP="00F37B81">
      <w:pPr>
        <w:shd w:val="clear" w:color="auto" w:fill="F6F6F6"/>
        <w:spacing w:after="0" w:line="390" w:lineRule="atLeast"/>
        <w:rPr>
          <w:rFonts w:ascii="Arial" w:eastAsia="Times New Roman" w:hAnsi="Arial" w:cs="Arial"/>
          <w:color w:val="000000"/>
          <w:sz w:val="24"/>
          <w:szCs w:val="24"/>
          <w:rtl/>
        </w:rPr>
      </w:pPr>
      <w:r w:rsidRPr="00F37B81">
        <w:rPr>
          <w:rFonts w:ascii="Arial" w:eastAsia="Times New Roman" w:hAnsi="Arial" w:cs="Arial"/>
          <w:color w:val="000000"/>
          <w:sz w:val="24"/>
          <w:szCs w:val="24"/>
          <w:rtl/>
        </w:rPr>
        <w:t>"תראה את הדוגמה הזאת שהמצאתי. זה לא נראה כמו ציור של תלתן?"</w:t>
      </w:r>
    </w:p>
    <w:p w:rsidR="00F37B81" w:rsidRPr="00F37B81" w:rsidRDefault="00F37B81" w:rsidP="00F37B81">
      <w:pPr>
        <w:shd w:val="clear" w:color="auto" w:fill="F6F6F6"/>
        <w:spacing w:after="0" w:line="390" w:lineRule="atLeast"/>
        <w:rPr>
          <w:rFonts w:ascii="Arial" w:eastAsia="Times New Roman" w:hAnsi="Arial" w:cs="Arial"/>
          <w:color w:val="000000"/>
          <w:sz w:val="24"/>
          <w:szCs w:val="24"/>
          <w:rtl/>
        </w:rPr>
      </w:pPr>
      <w:r w:rsidRPr="00F37B81">
        <w:rPr>
          <w:rFonts w:ascii="Arial" w:eastAsia="Times New Roman" w:hAnsi="Arial" w:cs="Arial"/>
          <w:color w:val="000000"/>
          <w:sz w:val="24"/>
          <w:szCs w:val="24"/>
          <w:rtl/>
        </w:rPr>
        <w:t>וכעבור כמה רגעים אני הייתי שם מול עיניה מרובע נייר קטן כדי שתוכל להעריך איזו חותמת של </w:t>
      </w:r>
      <w:hyperlink r:id="rId7" w:history="1">
        <w:r w:rsidRPr="00F37B81">
          <w:rPr>
            <w:rFonts w:ascii="Arial" w:eastAsia="Times New Roman" w:hAnsi="Arial" w:cs="Arial"/>
            <w:color w:val="000000"/>
            <w:sz w:val="24"/>
            <w:szCs w:val="24"/>
            <w:rtl/>
          </w:rPr>
          <w:t>אוֹפֶּן ומַלְמֶדִי</w:t>
        </w:r>
      </w:hyperlink>
      <w:r w:rsidRPr="00F37B81">
        <w:rPr>
          <w:rFonts w:ascii="Arial" w:eastAsia="Times New Roman" w:hAnsi="Arial" w:cs="Arial"/>
          <w:color w:val="000000"/>
          <w:sz w:val="24"/>
          <w:szCs w:val="24"/>
          <w:rtl/>
        </w:rPr>
        <w:t xml:space="preserve">. </w:t>
      </w:r>
      <w:proofErr w:type="spellStart"/>
      <w:r w:rsidRPr="00F37B81">
        <w:rPr>
          <w:rFonts w:ascii="Arial" w:eastAsia="Times New Roman" w:hAnsi="Arial" w:cs="Arial"/>
          <w:color w:val="000000"/>
          <w:sz w:val="24"/>
          <w:szCs w:val="24"/>
          <w:rtl/>
        </w:rPr>
        <w:t>הכל</w:t>
      </w:r>
      <w:proofErr w:type="spellEnd"/>
      <w:r w:rsidRPr="00F37B81">
        <w:rPr>
          <w:rFonts w:ascii="Arial" w:eastAsia="Times New Roman" w:hAnsi="Arial" w:cs="Arial"/>
          <w:color w:val="000000"/>
          <w:sz w:val="24"/>
          <w:szCs w:val="24"/>
          <w:rtl/>
        </w:rPr>
        <w:t xml:space="preserve"> היה בסדר, ולאט לאט התחלנו לא לחשוב. אפשר לחיות בלי לחשוב.</w:t>
      </w:r>
    </w:p>
    <w:p w:rsidR="00F37B81" w:rsidRPr="00F37B81" w:rsidRDefault="00F37B81" w:rsidP="00F37B81">
      <w:pPr>
        <w:shd w:val="clear" w:color="auto" w:fill="F6F6F6"/>
        <w:spacing w:after="0" w:line="390" w:lineRule="atLeast"/>
        <w:rPr>
          <w:rFonts w:ascii="Arial" w:eastAsia="Times New Roman" w:hAnsi="Arial" w:cs="Arial"/>
          <w:color w:val="000000"/>
          <w:sz w:val="24"/>
          <w:szCs w:val="24"/>
          <w:rtl/>
        </w:rPr>
      </w:pPr>
      <w:r w:rsidRPr="00F37B81">
        <w:rPr>
          <w:rFonts w:ascii="Arial" w:eastAsia="Times New Roman" w:hAnsi="Arial" w:cs="Arial"/>
          <w:color w:val="000000"/>
          <w:sz w:val="24"/>
          <w:szCs w:val="24"/>
          <w:rtl/>
        </w:rPr>
        <w:t>(כשאירנה חלמה בקול רם הייתי מתעורר מיד. אף פעם לא הצלחתי להתרגל לקול הזה של פסל או של תוכי, קול שבא מהחלומות ולא מהגרון. אירנה אמרה שהחלומות שלי הם טלטלות פראיות שלפעמים מפילות את השמיכה. הסלון הפריד בין חדרינו, אבל בלילה שומעים כל דבר בבית. שמענו זה את זה נושמים, משתעלים, ניחשנו את התנועה לעבר המפתח של ארונית הלילה, את נדודי השינה ההדדיים, התכופים.</w:t>
      </w:r>
    </w:p>
    <w:p w:rsidR="00F37B81" w:rsidRPr="00F37B81" w:rsidRDefault="00F37B81" w:rsidP="00F37B81">
      <w:pPr>
        <w:shd w:val="clear" w:color="auto" w:fill="F6F6F6"/>
        <w:spacing w:after="0" w:line="390" w:lineRule="atLeast"/>
        <w:rPr>
          <w:rFonts w:ascii="Arial" w:eastAsia="Times New Roman" w:hAnsi="Arial" w:cs="Arial"/>
          <w:color w:val="000000"/>
          <w:sz w:val="24"/>
          <w:szCs w:val="24"/>
        </w:rPr>
      </w:pPr>
      <w:r w:rsidRPr="00F37B81">
        <w:rPr>
          <w:rFonts w:ascii="Arial" w:eastAsia="Times New Roman" w:hAnsi="Arial" w:cs="Arial"/>
          <w:color w:val="000000"/>
          <w:sz w:val="24"/>
          <w:szCs w:val="24"/>
          <w:rtl/>
        </w:rPr>
        <w:t xml:space="preserve">מלבד זה הכול היה שקט בבית. במשך היום נשמעו רחשים ביתיים, החיכוך המתכתי של המסרגות, חריקת הדפדוף באלבום הבולים. דלת האלון, דומני שכבר ציינתי זאת, </w:t>
      </w:r>
      <w:proofErr w:type="spellStart"/>
      <w:r w:rsidRPr="00F37B81">
        <w:rPr>
          <w:rFonts w:ascii="Arial" w:eastAsia="Times New Roman" w:hAnsi="Arial" w:cs="Arial"/>
          <w:color w:val="000000"/>
          <w:sz w:val="24"/>
          <w:szCs w:val="24"/>
          <w:rtl/>
        </w:rPr>
        <w:t>היתה</w:t>
      </w:r>
      <w:proofErr w:type="spellEnd"/>
      <w:r w:rsidRPr="00F37B81">
        <w:rPr>
          <w:rFonts w:ascii="Arial" w:eastAsia="Times New Roman" w:hAnsi="Arial" w:cs="Arial"/>
          <w:color w:val="000000"/>
          <w:sz w:val="24"/>
          <w:szCs w:val="24"/>
          <w:rtl/>
        </w:rPr>
        <w:t xml:space="preserve"> מוצקה. במטבח ובאמבטיה, שגבלו בחלק התפוס, היינו מדברים בקול רם יותר, או שאירנה שרה שירי ערש. בְּמטבח יש יותר רעשים של צלחות וכלי זכוכית מכדי שיחדרו אליו קולות אחרים. רק לעתים נדירות הרשינו לעצמנו להיות שם בשקט, אבל כשחזרנו לחדרים ולסלון, הבית נהיה חרישי וחשוך למחצה, ואפילו צעדנו יותר בשקט כדי שלא להפריע זה לזה. דומני שזו הסיבה שבלילה, כשאירנה </w:t>
      </w:r>
      <w:proofErr w:type="spellStart"/>
      <w:r w:rsidRPr="00F37B81">
        <w:rPr>
          <w:rFonts w:ascii="Arial" w:eastAsia="Times New Roman" w:hAnsi="Arial" w:cs="Arial"/>
          <w:color w:val="000000"/>
          <w:sz w:val="24"/>
          <w:szCs w:val="24"/>
          <w:rtl/>
        </w:rPr>
        <w:t>היתה</w:t>
      </w:r>
      <w:proofErr w:type="spellEnd"/>
      <w:r w:rsidRPr="00F37B81">
        <w:rPr>
          <w:rFonts w:ascii="Arial" w:eastAsia="Times New Roman" w:hAnsi="Arial" w:cs="Arial"/>
          <w:color w:val="000000"/>
          <w:sz w:val="24"/>
          <w:szCs w:val="24"/>
          <w:rtl/>
        </w:rPr>
        <w:t xml:space="preserve"> מתחילה לחלום בקול רם, הייתי מתעורר מיד.)</w:t>
      </w:r>
    </w:p>
    <w:p w:rsidR="00F37B81" w:rsidRPr="00F37B81" w:rsidRDefault="00F37B81" w:rsidP="00F37B81">
      <w:pPr>
        <w:shd w:val="clear" w:color="auto" w:fill="F6F6F6"/>
        <w:spacing w:after="0" w:line="390" w:lineRule="atLeast"/>
        <w:rPr>
          <w:rFonts w:ascii="Arial" w:eastAsia="Times New Roman" w:hAnsi="Arial" w:cs="Arial"/>
          <w:color w:val="000000"/>
          <w:sz w:val="24"/>
          <w:szCs w:val="24"/>
          <w:rtl/>
        </w:rPr>
      </w:pPr>
      <w:r w:rsidRPr="00F37B81">
        <w:rPr>
          <w:rFonts w:ascii="Arial" w:eastAsia="Times New Roman" w:hAnsi="Arial" w:cs="Arial"/>
          <w:color w:val="000000"/>
          <w:sz w:val="24"/>
          <w:szCs w:val="24"/>
          <w:rtl/>
        </w:rPr>
        <w:t xml:space="preserve">זו כמעט חזרה על אותו דבר מלבד התוצאות. בלילות אני צמא, ולפני ששכבתי לישון אמרתי לאירנה שאני הולך למטבח למזוג לי כוס מים. מפתח החדר (היא סרגה) שמעתי את הרעש במטבח. אולי במטבח ואולי באמבטיה כי המסדרון הקצר </w:t>
      </w:r>
      <w:proofErr w:type="spellStart"/>
      <w:r w:rsidRPr="00F37B81">
        <w:rPr>
          <w:rFonts w:ascii="Arial" w:eastAsia="Times New Roman" w:hAnsi="Arial" w:cs="Arial"/>
          <w:color w:val="000000"/>
          <w:sz w:val="24"/>
          <w:szCs w:val="24"/>
          <w:rtl/>
        </w:rPr>
        <w:t>עימעם</w:t>
      </w:r>
      <w:proofErr w:type="spellEnd"/>
      <w:r w:rsidRPr="00F37B81">
        <w:rPr>
          <w:rFonts w:ascii="Arial" w:eastAsia="Times New Roman" w:hAnsi="Arial" w:cs="Arial"/>
          <w:color w:val="000000"/>
          <w:sz w:val="24"/>
          <w:szCs w:val="24"/>
          <w:rtl/>
        </w:rPr>
        <w:t xml:space="preserve"> את הקול. אירנה שמה לב שנעצרתי בבת אחת והיא ניגשה לצדי בלי לומר מילה. עמדנו והקשבנו לקולות, שבאו בבירור מהעבר הזה של דלת האלון, מהמטבח ומהאמבטיה, או בפרוזדור עצמו שממנו יצא המסדרון הקצר, כמעט לידנו.</w:t>
      </w:r>
    </w:p>
    <w:p w:rsidR="00F37B81" w:rsidRPr="00F37B81" w:rsidRDefault="00F37B81" w:rsidP="00F37B81">
      <w:pPr>
        <w:shd w:val="clear" w:color="auto" w:fill="F6F6F6"/>
        <w:spacing w:after="0" w:line="390" w:lineRule="atLeast"/>
        <w:rPr>
          <w:rFonts w:ascii="Arial" w:eastAsia="Times New Roman" w:hAnsi="Arial" w:cs="Arial"/>
          <w:color w:val="000000"/>
          <w:sz w:val="24"/>
          <w:szCs w:val="24"/>
          <w:rtl/>
        </w:rPr>
      </w:pPr>
      <w:r w:rsidRPr="00F37B81">
        <w:rPr>
          <w:rFonts w:ascii="Arial" w:eastAsia="Times New Roman" w:hAnsi="Arial" w:cs="Arial"/>
          <w:color w:val="000000"/>
          <w:sz w:val="24"/>
          <w:szCs w:val="24"/>
          <w:rtl/>
        </w:rPr>
        <w:lastRenderedPageBreak/>
        <w:t>אפילו לא הסתכלנו זה בזה. אחזתי בזרועה של אירנה והרצתי אותה אִתי עד לדלת המסורגת, בלי להביט לאחור. הקולות בגבנו גברו אבל נשארו עמומים. טרקתי את הדלת המסורגת ונשארנו בחדר המבוא. עכשיו לא שמענו כלום.</w:t>
      </w:r>
    </w:p>
    <w:p w:rsidR="00F37B81" w:rsidRPr="00F37B81" w:rsidRDefault="00F37B81" w:rsidP="00F37B81">
      <w:pPr>
        <w:shd w:val="clear" w:color="auto" w:fill="F6F6F6"/>
        <w:spacing w:after="0" w:line="390" w:lineRule="atLeast"/>
        <w:rPr>
          <w:rFonts w:ascii="Arial" w:eastAsia="Times New Roman" w:hAnsi="Arial" w:cs="Arial"/>
          <w:color w:val="000000"/>
          <w:sz w:val="24"/>
          <w:szCs w:val="24"/>
          <w:rtl/>
        </w:rPr>
      </w:pPr>
      <w:r w:rsidRPr="00F37B81">
        <w:rPr>
          <w:rFonts w:ascii="Arial" w:eastAsia="Times New Roman" w:hAnsi="Arial" w:cs="Arial"/>
          <w:color w:val="000000"/>
          <w:sz w:val="24"/>
          <w:szCs w:val="24"/>
          <w:rtl/>
        </w:rPr>
        <w:t>"תפסו את החלק הזה," אמרה אירנה. הסריגה השתלשלה מידיה והחוטים נמשכו עד לדלת ואבדו מתחתיה. כשראתה שפקעות הצמר נשארו בצד השני שמטה את הסריגה בלי לתת בה עוד מבט.</w:t>
      </w:r>
    </w:p>
    <w:p w:rsidR="00F37B81" w:rsidRPr="00F37B81" w:rsidRDefault="00F37B81" w:rsidP="00F37B81">
      <w:pPr>
        <w:shd w:val="clear" w:color="auto" w:fill="F6F6F6"/>
        <w:spacing w:after="0" w:line="390" w:lineRule="atLeast"/>
        <w:rPr>
          <w:rFonts w:ascii="Arial" w:eastAsia="Times New Roman" w:hAnsi="Arial" w:cs="Arial"/>
          <w:color w:val="000000"/>
          <w:sz w:val="24"/>
          <w:szCs w:val="24"/>
          <w:rtl/>
        </w:rPr>
      </w:pPr>
      <w:r w:rsidRPr="00F37B81">
        <w:rPr>
          <w:rFonts w:ascii="Arial" w:eastAsia="Times New Roman" w:hAnsi="Arial" w:cs="Arial"/>
          <w:color w:val="000000"/>
          <w:sz w:val="24"/>
          <w:szCs w:val="24"/>
          <w:rtl/>
        </w:rPr>
        <w:t>"הספקת לקחת משהו?" שאלתי אותה שאלה נואלת.</w:t>
      </w:r>
    </w:p>
    <w:p w:rsidR="00F37B81" w:rsidRPr="00F37B81" w:rsidRDefault="00F37B81" w:rsidP="00F37B81">
      <w:pPr>
        <w:shd w:val="clear" w:color="auto" w:fill="F6F6F6"/>
        <w:spacing w:after="0" w:line="390" w:lineRule="atLeast"/>
        <w:rPr>
          <w:rFonts w:ascii="Arial" w:eastAsia="Times New Roman" w:hAnsi="Arial" w:cs="Arial"/>
          <w:color w:val="000000"/>
          <w:sz w:val="24"/>
          <w:szCs w:val="24"/>
          <w:rtl/>
        </w:rPr>
      </w:pPr>
      <w:r w:rsidRPr="00F37B81">
        <w:rPr>
          <w:rFonts w:ascii="Arial" w:eastAsia="Times New Roman" w:hAnsi="Arial" w:cs="Arial"/>
          <w:color w:val="000000"/>
          <w:sz w:val="24"/>
          <w:szCs w:val="24"/>
          <w:rtl/>
        </w:rPr>
        <w:t>"לא, כלום."</w:t>
      </w:r>
    </w:p>
    <w:p w:rsidR="00F37B81" w:rsidRPr="00F37B81" w:rsidRDefault="00F37B81" w:rsidP="00F37B81">
      <w:pPr>
        <w:shd w:val="clear" w:color="auto" w:fill="F6F6F6"/>
        <w:spacing w:after="0" w:line="390" w:lineRule="atLeast"/>
        <w:rPr>
          <w:rFonts w:ascii="Arial" w:eastAsia="Times New Roman" w:hAnsi="Arial" w:cs="Arial"/>
          <w:color w:val="000000"/>
          <w:sz w:val="24"/>
          <w:szCs w:val="24"/>
          <w:rtl/>
        </w:rPr>
      </w:pPr>
      <w:r w:rsidRPr="00F37B81">
        <w:rPr>
          <w:rFonts w:ascii="Arial" w:eastAsia="Times New Roman" w:hAnsi="Arial" w:cs="Arial"/>
          <w:color w:val="000000"/>
          <w:sz w:val="24"/>
          <w:szCs w:val="24"/>
          <w:rtl/>
        </w:rPr>
        <w:t xml:space="preserve">נשארנו עם הבגדים שעלינו. נזכרתי בחמישה-עשר אלף </w:t>
      </w:r>
      <w:proofErr w:type="spellStart"/>
      <w:r w:rsidRPr="00F37B81">
        <w:rPr>
          <w:rFonts w:ascii="Arial" w:eastAsia="Times New Roman" w:hAnsi="Arial" w:cs="Arial"/>
          <w:color w:val="000000"/>
          <w:sz w:val="24"/>
          <w:szCs w:val="24"/>
          <w:rtl/>
        </w:rPr>
        <w:t>הפסוס</w:t>
      </w:r>
      <w:proofErr w:type="spellEnd"/>
      <w:r w:rsidRPr="00F37B81">
        <w:rPr>
          <w:rFonts w:ascii="Arial" w:eastAsia="Times New Roman" w:hAnsi="Arial" w:cs="Arial"/>
          <w:color w:val="000000"/>
          <w:sz w:val="24"/>
          <w:szCs w:val="24"/>
          <w:rtl/>
        </w:rPr>
        <w:t xml:space="preserve"> בארון שבחדרי. עכשיו היה מאוחר מדי.</w:t>
      </w:r>
    </w:p>
    <w:p w:rsidR="00F37B81" w:rsidRPr="00F37B81" w:rsidRDefault="00F37B81" w:rsidP="00F37B81">
      <w:pPr>
        <w:shd w:val="clear" w:color="auto" w:fill="F6F6F6"/>
        <w:spacing w:after="0" w:line="390" w:lineRule="atLeast"/>
        <w:rPr>
          <w:rFonts w:ascii="Arial" w:eastAsia="Times New Roman" w:hAnsi="Arial" w:cs="Arial"/>
          <w:color w:val="000000"/>
          <w:sz w:val="24"/>
          <w:szCs w:val="24"/>
          <w:rtl/>
        </w:rPr>
      </w:pPr>
      <w:r w:rsidRPr="00F37B81">
        <w:rPr>
          <w:rFonts w:ascii="Arial" w:eastAsia="Times New Roman" w:hAnsi="Arial" w:cs="Arial"/>
          <w:color w:val="000000"/>
          <w:sz w:val="24"/>
          <w:szCs w:val="24"/>
          <w:rtl/>
        </w:rPr>
        <w:t>מכיוון שנשאר לי השעון, ראיתי שהשעה אחת-עשרה בלילה. חיבקתי את מותניה של אירנה (נדמה לי שהיא בכתה) ויצאנו לרחוב. לפני שהתרחקנו היה לי חבָל, סגרתי היטב את דלת הכניסה וזרקתי את המפתח לביוב. שלא יעלה בדעתו של איזה מסכן לגנוב משהו והוא ייכנס לבית, בשעה הזאת וכשהבית תפוס.</w:t>
      </w:r>
    </w:p>
    <w:p w:rsidR="00F37B81" w:rsidRDefault="00F37B81"/>
    <w:sectPr w:rsidR="00F37B81" w:rsidSect="00B20921">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0D9" w:rsidRDefault="005540D9" w:rsidP="00F37B81">
      <w:pPr>
        <w:spacing w:after="0" w:line="240" w:lineRule="auto"/>
      </w:pPr>
      <w:r>
        <w:separator/>
      </w:r>
    </w:p>
  </w:endnote>
  <w:endnote w:type="continuationSeparator" w:id="0">
    <w:p w:rsidR="005540D9" w:rsidRDefault="005540D9" w:rsidP="00F3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0D9" w:rsidRDefault="005540D9" w:rsidP="00F37B81">
      <w:pPr>
        <w:spacing w:after="0" w:line="240" w:lineRule="auto"/>
      </w:pPr>
      <w:r>
        <w:separator/>
      </w:r>
    </w:p>
  </w:footnote>
  <w:footnote w:type="continuationSeparator" w:id="0">
    <w:p w:rsidR="005540D9" w:rsidRDefault="005540D9" w:rsidP="00F37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52393775"/>
      <w:docPartObj>
        <w:docPartGallery w:val="Page Numbers (Top of Page)"/>
        <w:docPartUnique/>
      </w:docPartObj>
    </w:sdtPr>
    <w:sdtEndPr>
      <w:rPr>
        <w:cs/>
      </w:rPr>
    </w:sdtEndPr>
    <w:sdtContent>
      <w:p w:rsidR="00F37B81" w:rsidRDefault="00F37B81">
        <w:pPr>
          <w:pStyle w:val="a3"/>
          <w:rPr>
            <w:cs/>
          </w:rPr>
        </w:pPr>
        <w:r>
          <w:fldChar w:fldCharType="begin"/>
        </w:r>
        <w:r>
          <w:rPr>
            <w:cs/>
          </w:rPr>
          <w:instrText>PAGE   \* MERGEFORMAT</w:instrText>
        </w:r>
        <w:r>
          <w:fldChar w:fldCharType="separate"/>
        </w:r>
        <w:r w:rsidRPr="00F37B81">
          <w:rPr>
            <w:noProof/>
            <w:rtl/>
            <w:lang w:val="he-IL"/>
          </w:rPr>
          <w:t>4</w:t>
        </w:r>
        <w:r>
          <w:fldChar w:fldCharType="end"/>
        </w:r>
      </w:p>
    </w:sdtContent>
  </w:sdt>
  <w:p w:rsidR="00F37B81" w:rsidRDefault="00F37B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81"/>
    <w:rsid w:val="002407A0"/>
    <w:rsid w:val="005540D9"/>
    <w:rsid w:val="00B20921"/>
    <w:rsid w:val="00F37B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0BCF2-B8B2-4547-B7EB-1F0FF586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37B8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37B81"/>
    <w:rPr>
      <w:color w:val="0000FF"/>
      <w:u w:val="single"/>
    </w:rPr>
  </w:style>
  <w:style w:type="paragraph" w:styleId="a3">
    <w:name w:val="header"/>
    <w:basedOn w:val="a"/>
    <w:link w:val="a4"/>
    <w:uiPriority w:val="99"/>
    <w:unhideWhenUsed/>
    <w:rsid w:val="00F37B81"/>
    <w:pPr>
      <w:tabs>
        <w:tab w:val="center" w:pos="4153"/>
        <w:tab w:val="right" w:pos="8306"/>
      </w:tabs>
      <w:spacing w:after="0" w:line="240" w:lineRule="auto"/>
    </w:pPr>
  </w:style>
  <w:style w:type="character" w:customStyle="1" w:styleId="a4">
    <w:name w:val="כותרת עליונה תו"/>
    <w:basedOn w:val="a0"/>
    <w:link w:val="a3"/>
    <w:uiPriority w:val="99"/>
    <w:rsid w:val="00F37B81"/>
  </w:style>
  <w:style w:type="paragraph" w:styleId="a5">
    <w:name w:val="footer"/>
    <w:basedOn w:val="a"/>
    <w:link w:val="a6"/>
    <w:uiPriority w:val="99"/>
    <w:unhideWhenUsed/>
    <w:rsid w:val="00F37B81"/>
    <w:pPr>
      <w:tabs>
        <w:tab w:val="center" w:pos="4153"/>
        <w:tab w:val="right" w:pos="8306"/>
      </w:tabs>
      <w:spacing w:after="0" w:line="240" w:lineRule="auto"/>
    </w:pPr>
  </w:style>
  <w:style w:type="character" w:customStyle="1" w:styleId="a6">
    <w:name w:val="כותרת תחתונה תו"/>
    <w:basedOn w:val="a0"/>
    <w:link w:val="a5"/>
    <w:uiPriority w:val="99"/>
    <w:rsid w:val="00F37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44353">
      <w:bodyDiv w:val="1"/>
      <w:marLeft w:val="0"/>
      <w:marRight w:val="0"/>
      <w:marTop w:val="0"/>
      <w:marBottom w:val="0"/>
      <w:divBdr>
        <w:top w:val="none" w:sz="0" w:space="0" w:color="auto"/>
        <w:left w:val="none" w:sz="0" w:space="0" w:color="auto"/>
        <w:bottom w:val="none" w:sz="0" w:space="0" w:color="auto"/>
        <w:right w:val="none" w:sz="0" w:space="0" w:color="auto"/>
      </w:divBdr>
      <w:divsChild>
        <w:div w:id="764886825">
          <w:marLeft w:val="0"/>
          <w:marRight w:val="0"/>
          <w:marTop w:val="480"/>
          <w:marBottom w:val="480"/>
          <w:divBdr>
            <w:top w:val="none" w:sz="0" w:space="0" w:color="auto"/>
            <w:left w:val="none" w:sz="0" w:space="0" w:color="auto"/>
            <w:bottom w:val="none" w:sz="0" w:space="0" w:color="auto"/>
            <w:right w:val="none" w:sz="0" w:space="0" w:color="auto"/>
          </w:divBdr>
          <w:divsChild>
            <w:div w:id="684021664">
              <w:marLeft w:val="0"/>
              <w:marRight w:val="0"/>
              <w:marTop w:val="0"/>
              <w:marBottom w:val="0"/>
              <w:divBdr>
                <w:top w:val="none" w:sz="0" w:space="0" w:color="auto"/>
                <w:left w:val="none" w:sz="0" w:space="0" w:color="auto"/>
                <w:bottom w:val="none" w:sz="0" w:space="0" w:color="auto"/>
                <w:right w:val="none" w:sz="0" w:space="0" w:color="auto"/>
              </w:divBdr>
              <w:divsChild>
                <w:div w:id="1344894311">
                  <w:marLeft w:val="0"/>
                  <w:marRight w:val="0"/>
                  <w:marTop w:val="0"/>
                  <w:marBottom w:val="0"/>
                  <w:divBdr>
                    <w:top w:val="none" w:sz="0" w:space="0" w:color="auto"/>
                    <w:left w:val="none" w:sz="0" w:space="0" w:color="auto"/>
                    <w:bottom w:val="none" w:sz="0" w:space="0" w:color="auto"/>
                    <w:right w:val="none" w:sz="0" w:space="0" w:color="auto"/>
                  </w:divBdr>
                  <w:divsChild>
                    <w:div w:id="1472752466">
                      <w:marLeft w:val="0"/>
                      <w:marRight w:val="0"/>
                      <w:marTop w:val="0"/>
                      <w:marBottom w:val="0"/>
                      <w:divBdr>
                        <w:top w:val="none" w:sz="0" w:space="0" w:color="auto"/>
                        <w:left w:val="none" w:sz="0" w:space="0" w:color="auto"/>
                        <w:bottom w:val="none" w:sz="0" w:space="0" w:color="auto"/>
                        <w:right w:val="none" w:sz="0" w:space="0" w:color="auto"/>
                      </w:divBdr>
                      <w:divsChild>
                        <w:div w:id="6550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448612">
          <w:marLeft w:val="0"/>
          <w:marRight w:val="0"/>
          <w:marTop w:val="480"/>
          <w:marBottom w:val="480"/>
          <w:divBdr>
            <w:top w:val="none" w:sz="0" w:space="0" w:color="auto"/>
            <w:left w:val="none" w:sz="0" w:space="0" w:color="auto"/>
            <w:bottom w:val="none" w:sz="0" w:space="0" w:color="auto"/>
            <w:right w:val="none" w:sz="0" w:space="0" w:color="auto"/>
          </w:divBdr>
          <w:divsChild>
            <w:div w:id="1505827884">
              <w:marLeft w:val="0"/>
              <w:marRight w:val="0"/>
              <w:marTop w:val="0"/>
              <w:marBottom w:val="0"/>
              <w:divBdr>
                <w:top w:val="none" w:sz="0" w:space="0" w:color="auto"/>
                <w:left w:val="none" w:sz="0" w:space="0" w:color="auto"/>
                <w:bottom w:val="none" w:sz="0" w:space="0" w:color="auto"/>
                <w:right w:val="none" w:sz="0" w:space="0" w:color="auto"/>
              </w:divBdr>
              <w:divsChild>
                <w:div w:id="331883531">
                  <w:marLeft w:val="0"/>
                  <w:marRight w:val="0"/>
                  <w:marTop w:val="0"/>
                  <w:marBottom w:val="0"/>
                  <w:divBdr>
                    <w:top w:val="none" w:sz="0" w:space="0" w:color="auto"/>
                    <w:left w:val="none" w:sz="0" w:space="0" w:color="auto"/>
                    <w:bottom w:val="none" w:sz="0" w:space="0" w:color="auto"/>
                    <w:right w:val="none" w:sz="0" w:space="0" w:color="auto"/>
                  </w:divBdr>
                  <w:divsChild>
                    <w:div w:id="658315079">
                      <w:marLeft w:val="0"/>
                      <w:marRight w:val="0"/>
                      <w:marTop w:val="0"/>
                      <w:marBottom w:val="0"/>
                      <w:divBdr>
                        <w:top w:val="none" w:sz="0" w:space="0" w:color="auto"/>
                        <w:left w:val="none" w:sz="0" w:space="0" w:color="auto"/>
                        <w:bottom w:val="none" w:sz="0" w:space="0" w:color="auto"/>
                        <w:right w:val="none" w:sz="0" w:space="0" w:color="auto"/>
                      </w:divBdr>
                      <w:divsChild>
                        <w:div w:id="11077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814617">
          <w:marLeft w:val="0"/>
          <w:marRight w:val="0"/>
          <w:marTop w:val="480"/>
          <w:marBottom w:val="480"/>
          <w:divBdr>
            <w:top w:val="none" w:sz="0" w:space="0" w:color="auto"/>
            <w:left w:val="none" w:sz="0" w:space="0" w:color="auto"/>
            <w:bottom w:val="none" w:sz="0" w:space="0" w:color="auto"/>
            <w:right w:val="none" w:sz="0" w:space="0" w:color="auto"/>
          </w:divBdr>
          <w:divsChild>
            <w:div w:id="1410033210">
              <w:marLeft w:val="0"/>
              <w:marRight w:val="0"/>
              <w:marTop w:val="0"/>
              <w:marBottom w:val="0"/>
              <w:divBdr>
                <w:top w:val="none" w:sz="0" w:space="0" w:color="auto"/>
                <w:left w:val="none" w:sz="0" w:space="0" w:color="auto"/>
                <w:bottom w:val="none" w:sz="0" w:space="0" w:color="auto"/>
                <w:right w:val="none" w:sz="0" w:space="0" w:color="auto"/>
              </w:divBdr>
              <w:divsChild>
                <w:div w:id="1327248994">
                  <w:marLeft w:val="0"/>
                  <w:marRight w:val="0"/>
                  <w:marTop w:val="0"/>
                  <w:marBottom w:val="0"/>
                  <w:divBdr>
                    <w:top w:val="none" w:sz="0" w:space="0" w:color="auto"/>
                    <w:left w:val="none" w:sz="0" w:space="0" w:color="auto"/>
                    <w:bottom w:val="none" w:sz="0" w:space="0" w:color="auto"/>
                    <w:right w:val="none" w:sz="0" w:space="0" w:color="auto"/>
                  </w:divBdr>
                  <w:divsChild>
                    <w:div w:id="343872058">
                      <w:marLeft w:val="0"/>
                      <w:marRight w:val="0"/>
                      <w:marTop w:val="0"/>
                      <w:marBottom w:val="0"/>
                      <w:divBdr>
                        <w:top w:val="none" w:sz="0" w:space="0" w:color="auto"/>
                        <w:left w:val="none" w:sz="0" w:space="0" w:color="auto"/>
                        <w:bottom w:val="none" w:sz="0" w:space="0" w:color="auto"/>
                        <w:right w:val="none" w:sz="0" w:space="0" w:color="auto"/>
                      </w:divBdr>
                      <w:divsChild>
                        <w:div w:id="5726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tampworld.com/he/stamps/Belgium/Eupen%20and%20Malmedy/?year=19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wikipedia.org/wiki/%D7%9E%D7%90%D7%98%D7%9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1390</Words>
  <Characters>6950</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nili</dc:creator>
  <cp:keywords/>
  <dc:description/>
  <cp:lastModifiedBy>nili</cp:lastModifiedBy>
  <cp:revision>1</cp:revision>
  <dcterms:created xsi:type="dcterms:W3CDTF">2017-10-24T04:05:00Z</dcterms:created>
  <dcterms:modified xsi:type="dcterms:W3CDTF">2017-10-24T04:15:00Z</dcterms:modified>
</cp:coreProperties>
</file>